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41E94" w14:textId="77777777" w:rsidR="00DE7863" w:rsidRPr="00DA649A" w:rsidRDefault="00DE7863" w:rsidP="00630FD0">
      <w:pPr>
        <w:pStyle w:val="Nadpis4"/>
        <w:ind w:left="-142"/>
      </w:pPr>
      <w:r w:rsidRPr="00DA649A">
        <w:t>Čestné prohlášení účastníka</w:t>
      </w:r>
    </w:p>
    <w:p w14:paraId="272C1F27" w14:textId="7C4F4F0A" w:rsidR="008978C0" w:rsidRDefault="0006017A" w:rsidP="008978C0">
      <w:pPr>
        <w:pStyle w:val="Nadpis5"/>
      </w:pPr>
      <w:r>
        <w:t xml:space="preserve">k podlimitní veřejné zakázce na </w:t>
      </w:r>
      <w:r w:rsidR="00664991">
        <w:t>stavební práce</w:t>
      </w:r>
      <w:r>
        <w:t xml:space="preserve"> zadávané ve zjednodušeném podlimitním řízení, v souladu se zákonem č. 134/2016 Sb., o zadávání veřejných zakázek, ve znění pozdějších předpisů</w:t>
      </w:r>
    </w:p>
    <w:p w14:paraId="62ADCDD7" w14:textId="40480D1E" w:rsidR="008978C0" w:rsidRPr="008978C0" w:rsidRDefault="008978C0" w:rsidP="008978C0">
      <w:pPr>
        <w:pStyle w:val="Nadpis5"/>
      </w:pPr>
      <w:r>
        <w:t>s názvem</w:t>
      </w:r>
    </w:p>
    <w:p w14:paraId="1079ED65" w14:textId="77777777" w:rsidR="002B5FAD" w:rsidRPr="002B5FAD" w:rsidRDefault="002B5FAD" w:rsidP="002B5FAD">
      <w:pPr>
        <w:spacing w:after="0"/>
      </w:pPr>
    </w:p>
    <w:p w14:paraId="76DA9B3E" w14:textId="77777777" w:rsidR="002B5FAD" w:rsidRPr="002B5FAD" w:rsidRDefault="002B5FAD" w:rsidP="002B5FAD">
      <w:pPr>
        <w:spacing w:after="0"/>
      </w:pPr>
    </w:p>
    <w:p w14:paraId="1F61DD37" w14:textId="4ED69927" w:rsidR="00DE7863" w:rsidRPr="003075F0" w:rsidRDefault="00DE7863" w:rsidP="00630FD0">
      <w:pPr>
        <w:pStyle w:val="Nadpis2"/>
        <w:ind w:left="284"/>
      </w:pPr>
      <w:r w:rsidRPr="003075F0">
        <w:t>„</w:t>
      </w:r>
      <w:r w:rsidR="00983B6D" w:rsidRPr="00983B6D">
        <w:t>Hasičská zbrojnice se zázemím pro výjezdovou jednotku SDH</w:t>
      </w:r>
      <w:r w:rsidR="00A5350E">
        <w:t>, I.</w:t>
      </w:r>
      <w:r w:rsidRPr="003075F0">
        <w:t>“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641C3B72" w14:textId="6B36E6A5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="00E508EA" w:rsidRPr="002B5FAD">
        <w:rPr>
          <w:szCs w:val="20"/>
        </w:rPr>
        <w:t>………………………………………………………………</w:t>
      </w:r>
    </w:p>
    <w:p w14:paraId="2A216932" w14:textId="77777777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5ECD6267" w14:textId="77777777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498810E0" w14:textId="5B44A325" w:rsidR="00DE7863" w:rsidRPr="00016593" w:rsidRDefault="00AE060C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E8E4862" w:rsidR="00DE7863" w:rsidRPr="00DA649A" w:rsidRDefault="00DE7863" w:rsidP="00DE7863">
      <w:pPr>
        <w:pStyle w:val="Nadpis7"/>
        <w:ind w:left="426" w:hanging="426"/>
      </w:pPr>
      <w:r w:rsidRPr="00DA649A">
        <w:t>Základní způsobilost dle</w:t>
      </w:r>
      <w:r w:rsidR="005642DB">
        <w:t xml:space="preserve"> zadávací dokumentace k veřejné zakázce</w:t>
      </w:r>
      <w:r w:rsidRPr="00DA649A">
        <w:t xml:space="preserve">: </w:t>
      </w:r>
    </w:p>
    <w:p w14:paraId="4CE1C0FB" w14:textId="77777777" w:rsidR="00CB43EC" w:rsidRPr="007C3184" w:rsidRDefault="00CB43EC" w:rsidP="00CB43EC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234AEFCE" w14:textId="77777777" w:rsidR="0021392B" w:rsidRPr="0021392B" w:rsidRDefault="0021392B" w:rsidP="0021392B">
      <w:pPr>
        <w:rPr>
          <w:color w:val="000000"/>
        </w:rPr>
      </w:pPr>
      <w:r w:rsidRPr="007C3184">
        <w:rPr>
          <w:color w:val="000000"/>
          <w:szCs w:val="20"/>
        </w:rPr>
        <w:t>a</w:t>
      </w:r>
      <w:r w:rsidRPr="0021392B">
        <w:rPr>
          <w:color w:val="000000"/>
        </w:rPr>
        <w:t xml:space="preserve">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jsem-li právnickou osobou, čestně prohlašuji, že tento předpoklad splňuje jak právnická osoba, tak zároveň každý člen jejího statutárního orgánu, a je-li členem statutárního orgánu dodavatele právnická osoba splňuje tento předpoklad tato právnická osoba, každý člen statutárního orgánu této právnické osoby a osoba zastupující tuto právnickou osobu ve statutárním orgánu dodavatele; účastním-li se zadávacího řízení jako pobočka závodu zahraniční právnické osoby, čestně prohlašuji, že tuto podmínku splňuje jak tato právnická osoba, tak i vedoucí pobočky závodu; účastním-li se zadávacího řízení jako pobočka závodu české právnické osoby, čestně prohlašuji, že  tuto podmínku splňuje tato právnická osoba, každý člen statutárního orgánu této právnické osoby, osoba zastupující tuto právnickou osobu v statutárním orgánu dodavatele a vedoucí pobočky závodu; </w:t>
      </w:r>
    </w:p>
    <w:p w14:paraId="0CDE84B6" w14:textId="5F765359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 xml:space="preserve">b) </w:t>
      </w:r>
      <w:r w:rsidR="00630FD0" w:rsidRPr="00630FD0">
        <w:rPr>
          <w:color w:val="000000"/>
        </w:rPr>
        <w:t>nemá v České republice nebo v zemi svého sídla v evidenci daní zachycen splatný daňový nedoplatek a nemá v České republice zachycen splatný daňový nedoplatek ve vztahu ke spotřební dani</w:t>
      </w:r>
      <w:r w:rsidRPr="0021392B">
        <w:rPr>
          <w:color w:val="000000"/>
        </w:rPr>
        <w:t>,</w:t>
      </w:r>
    </w:p>
    <w:p w14:paraId="4F95E98C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c) nemám v České republice nebo v zemi svého sídla splatný nedoplatek na pojistném nebo na penále na veřejné zdravotní pojištění,</w:t>
      </w:r>
    </w:p>
    <w:p w14:paraId="452D78E0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d) nemám v České republice nebo v zemi svého sídla splatný nedoplatek na pojistném nebo na penále na sociální zabezpečení a příspěvku na státní politiku zaměstnanosti,</w:t>
      </w:r>
    </w:p>
    <w:p w14:paraId="47E8B49F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55055656" w14:textId="77777777" w:rsidR="00CB43EC" w:rsidRDefault="00CB43EC" w:rsidP="00CB43EC"/>
    <w:p w14:paraId="1E80DD88" w14:textId="0E3FAE73" w:rsidR="00AE060C" w:rsidRDefault="0021392B" w:rsidP="00CB43EC">
      <w:pPr>
        <w:jc w:val="both"/>
        <w:rPr>
          <w:b/>
        </w:rPr>
      </w:pPr>
      <w:r w:rsidRPr="0021392B">
        <w:rPr>
          <w:b/>
        </w:rPr>
        <w:t>V případě, že se stanu vybraným dodavatelem prokážu splnění základní způsobilosti předložením originálů nebo ověřených kopií dokladů dle ustanovení § 75 ZZVZ</w:t>
      </w:r>
      <w:r>
        <w:rPr>
          <w:b/>
        </w:rPr>
        <w:t>.</w:t>
      </w:r>
    </w:p>
    <w:p w14:paraId="3721E6C0" w14:textId="77777777" w:rsidR="0021392B" w:rsidRDefault="0021392B" w:rsidP="00CB43EC">
      <w:pPr>
        <w:jc w:val="both"/>
        <w:rPr>
          <w:b/>
        </w:rPr>
      </w:pPr>
    </w:p>
    <w:p w14:paraId="5CEF7925" w14:textId="373F8C4A" w:rsidR="0021392B" w:rsidRDefault="0021392B" w:rsidP="0021392B">
      <w:pPr>
        <w:pStyle w:val="Nadpis7"/>
        <w:ind w:left="426" w:hanging="426"/>
      </w:pPr>
      <w:bookmarkStart w:id="0" w:name="_Hlk502771310"/>
      <w:r w:rsidRPr="0021392B">
        <w:lastRenderedPageBreak/>
        <w:t xml:space="preserve">Profesní způsobilost </w:t>
      </w:r>
    </w:p>
    <w:p w14:paraId="077AA568" w14:textId="35626A1C" w:rsidR="0021392B" w:rsidRPr="0021392B" w:rsidRDefault="0021392B" w:rsidP="0021392B">
      <w:pPr>
        <w:jc w:val="both"/>
      </w:pPr>
      <w:r w:rsidRPr="0021392B"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21392B">
        <w:rPr>
          <w:u w:val="single"/>
        </w:rPr>
        <w:t>v případě, že se stanu vybraným dodavatelem prokážu předložením originálů nebo úředně ověřených kopií následujících dokladů</w:t>
      </w:r>
      <w:r w:rsidRPr="0021392B">
        <w:t xml:space="preserve">: </w:t>
      </w:r>
    </w:p>
    <w:p w14:paraId="07284726" w14:textId="77777777" w:rsidR="0021392B" w:rsidRPr="0021392B" w:rsidRDefault="0021392B" w:rsidP="0021392B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>výpis z obchodního rejstříku</w:t>
      </w:r>
      <w:r w:rsidRPr="0021392B">
        <w:rPr>
          <w:rFonts w:eastAsiaTheme="minorHAnsi" w:cs="Calibri"/>
          <w:bCs/>
          <w:szCs w:val="22"/>
          <w:lang w:eastAsia="en-US"/>
        </w:rPr>
        <w:t>, nebo jiné obdobné evidence, pokud jiný právní předpis zápis do takové evidence vyžaduje,</w:t>
      </w:r>
    </w:p>
    <w:p w14:paraId="747CAECD" w14:textId="77777777" w:rsidR="00D24A20" w:rsidRDefault="0021392B" w:rsidP="00D24A20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>živnostenské oprávnění pro provádění staveb, jejich změn a odstraňování,</w:t>
      </w:r>
    </w:p>
    <w:p w14:paraId="3B25D1C4" w14:textId="4C0F3075" w:rsidR="0021392B" w:rsidRPr="00D24A20" w:rsidRDefault="00D24A20" w:rsidP="00D24A20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/>
          <w:szCs w:val="22"/>
          <w:lang w:eastAsia="en-US"/>
        </w:rPr>
      </w:pPr>
      <w:r w:rsidRPr="00D24A20">
        <w:rPr>
          <w:rFonts w:eastAsiaTheme="minorHAnsi" w:cs="Calibri"/>
          <w:b/>
          <w:szCs w:val="22"/>
          <w:lang w:eastAsia="en-US"/>
        </w:rPr>
        <w:t xml:space="preserve">osvědčení </w:t>
      </w:r>
      <w:r w:rsidRPr="00D24A20">
        <w:rPr>
          <w:rFonts w:eastAsiaTheme="minorHAnsi" w:cs="Calibri"/>
          <w:bCs/>
          <w:szCs w:val="22"/>
          <w:lang w:eastAsia="en-US"/>
        </w:rPr>
        <w:t>v oboru</w:t>
      </w:r>
      <w:r w:rsidRPr="00D24A20">
        <w:rPr>
          <w:rFonts w:eastAsiaTheme="minorHAnsi" w:cs="Calibri"/>
          <w:b/>
          <w:szCs w:val="22"/>
          <w:lang w:eastAsia="en-US"/>
        </w:rPr>
        <w:t xml:space="preserve"> pozemní stavby, </w:t>
      </w:r>
      <w:r w:rsidRPr="00D24A20">
        <w:rPr>
          <w:rFonts w:eastAsiaTheme="minorHAnsi" w:cs="Calibri"/>
          <w:bCs/>
          <w:szCs w:val="22"/>
          <w:lang w:eastAsia="en-US"/>
        </w:rPr>
        <w:t>podle zákona č. 360/1992 Sb., o výkonu povolání autorizovaných architektů a o výkonu povolání autorizovaných inženýrů a techniků činných ve výstavbě, ve znění pozdějších předpisů, jakožto doklady osvědčující odbornou způsobilost účastníka nebo osoby, jejímž prostřednictvím účastník odbornou způsobilost zabezpečuje</w:t>
      </w:r>
      <w:r>
        <w:rPr>
          <w:rFonts w:eastAsiaTheme="minorHAnsi" w:cs="Calibri"/>
          <w:bCs/>
          <w:szCs w:val="22"/>
          <w:lang w:eastAsia="en-US"/>
        </w:rPr>
        <w:t>.</w:t>
      </w:r>
    </w:p>
    <w:p w14:paraId="7DC2C826" w14:textId="77777777" w:rsidR="00D24A20" w:rsidRPr="00D24A20" w:rsidRDefault="00D24A20" w:rsidP="00D24A20">
      <w:pPr>
        <w:pStyle w:val="Bezmezer"/>
        <w:spacing w:after="120" w:line="276" w:lineRule="auto"/>
        <w:ind w:left="720"/>
        <w:jc w:val="both"/>
        <w:rPr>
          <w:rFonts w:eastAsiaTheme="minorHAnsi" w:cs="Calibri"/>
          <w:b/>
          <w:szCs w:val="22"/>
          <w:lang w:eastAsia="en-US"/>
        </w:rPr>
      </w:pPr>
    </w:p>
    <w:p w14:paraId="6943ABAA" w14:textId="77777777" w:rsidR="0021392B" w:rsidRDefault="0021392B" w:rsidP="0021392B">
      <w:pPr>
        <w:pStyle w:val="Nadpis7"/>
        <w:ind w:left="426" w:hanging="426"/>
      </w:pPr>
      <w:r w:rsidRPr="0086128F">
        <w:t xml:space="preserve">Technická kvalifikace </w:t>
      </w:r>
    </w:p>
    <w:p w14:paraId="03804B06" w14:textId="62CFAF9C" w:rsidR="00AE060C" w:rsidRDefault="00AE060C" w:rsidP="00AE060C">
      <w:pPr>
        <w:jc w:val="both"/>
      </w:pPr>
      <w:r w:rsidRPr="008F4D5E">
        <w:t xml:space="preserve">V souladu s vyhlášenými podmínkami zadavatele ke shora uvedenému zadávacímu řízení čestně prohlašuji jako oprávněná osoba účastníka, že splňuji veškeré požadavky zadavatele na technickou kvalifikaci, </w:t>
      </w:r>
      <w:r w:rsidR="00BE774C" w:rsidRPr="00BE774C">
        <w:t>což v případě, že se stanu vybraným dodavatelem prokážu předložením originálů nebo ověřených kopií následujících dokladů:</w:t>
      </w:r>
    </w:p>
    <w:p w14:paraId="6BCACC5D" w14:textId="77777777" w:rsidR="00AE060C" w:rsidRPr="00067E10" w:rsidRDefault="00AE060C" w:rsidP="00AE060C">
      <w:pPr>
        <w:pStyle w:val="Zkladntextodsazen31"/>
        <w:numPr>
          <w:ilvl w:val="1"/>
          <w:numId w:val="1"/>
        </w:numPr>
        <w:spacing w:after="60" w:line="276" w:lineRule="auto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655BE8">
        <w:rPr>
          <w:rFonts w:ascii="Arial" w:hAnsi="Arial" w:cs="Arial"/>
          <w:b/>
          <w:sz w:val="20"/>
          <w:szCs w:val="20"/>
          <w:u w:val="single"/>
        </w:rPr>
        <w:t>Seznamem nejvýznamnějších stavebních</w:t>
      </w:r>
      <w:r w:rsidRPr="00067E10">
        <w:rPr>
          <w:rFonts w:ascii="Arial" w:hAnsi="Arial" w:cs="Arial"/>
          <w:sz w:val="20"/>
          <w:szCs w:val="20"/>
        </w:rPr>
        <w:t xml:space="preserve"> nejvýznamnějších stavebních prací poskytnutých v posledních 5 letech před zahájením zadávacího řízení s uvedením jejich ceny, doby jejich poskytnutí a identifikace objednatele.</w:t>
      </w:r>
    </w:p>
    <w:p w14:paraId="5E0F0BE9" w14:textId="784D1BA8" w:rsidR="00AE060C" w:rsidRPr="00F402AD" w:rsidRDefault="00AE060C" w:rsidP="00AE060C">
      <w:pPr>
        <w:jc w:val="both"/>
        <w:rPr>
          <w:i/>
          <w:sz w:val="18"/>
          <w:szCs w:val="18"/>
        </w:rPr>
      </w:pPr>
      <w:r w:rsidRPr="00523D1D">
        <w:rPr>
          <w:i/>
          <w:sz w:val="18"/>
          <w:szCs w:val="18"/>
        </w:rPr>
        <w:t>(</w:t>
      </w:r>
      <w:r w:rsidR="00983B6D" w:rsidRPr="00523D1D">
        <w:rPr>
          <w:i/>
          <w:sz w:val="18"/>
          <w:szCs w:val="18"/>
        </w:rPr>
        <w:t xml:space="preserve">Za nejvýznamnější stavební práce zadavatel považuje provedení a řádné dokončení minimálně 2 (dvou) obdobných stavebních prací, tj. například rekonstrukce, přestavba nebo přístavba. Jedna ze zakázek ve finančním objemu minimálně </w:t>
      </w:r>
      <w:r w:rsidR="004E2EA8">
        <w:rPr>
          <w:i/>
          <w:sz w:val="18"/>
          <w:szCs w:val="18"/>
        </w:rPr>
        <w:t>8</w:t>
      </w:r>
      <w:r w:rsidR="00983B6D" w:rsidRPr="00523D1D">
        <w:rPr>
          <w:i/>
          <w:sz w:val="18"/>
          <w:szCs w:val="18"/>
        </w:rPr>
        <w:t xml:space="preserve">.000.000,- Kč bez DPH, druhá a případně každá další ve finančním objemu minimálně </w:t>
      </w:r>
      <w:proofErr w:type="gramStart"/>
      <w:r w:rsidR="004E2EA8">
        <w:rPr>
          <w:i/>
          <w:sz w:val="18"/>
          <w:szCs w:val="18"/>
        </w:rPr>
        <w:t>6</w:t>
      </w:r>
      <w:r w:rsidR="00983B6D" w:rsidRPr="00523D1D">
        <w:rPr>
          <w:i/>
          <w:sz w:val="18"/>
          <w:szCs w:val="18"/>
        </w:rPr>
        <w:t>.000.000,-</w:t>
      </w:r>
      <w:proofErr w:type="gramEnd"/>
      <w:r w:rsidR="00983B6D" w:rsidRPr="00523D1D">
        <w:rPr>
          <w:i/>
          <w:sz w:val="18"/>
          <w:szCs w:val="18"/>
        </w:rPr>
        <w:t xml:space="preserve"> Kč bez DPH)</w:t>
      </w:r>
      <w:r w:rsidR="00523D1D">
        <w:rPr>
          <w:i/>
          <w:sz w:val="18"/>
          <w:szCs w:val="18"/>
        </w:rPr>
        <w:t>.</w:t>
      </w:r>
    </w:p>
    <w:p w14:paraId="3521AFDF" w14:textId="77777777" w:rsidR="00BE774C" w:rsidRDefault="00BE774C" w:rsidP="00AE060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B8DCCC" w14:textId="77777777" w:rsidR="00655BE8" w:rsidRPr="00E56E0B" w:rsidRDefault="00655BE8" w:rsidP="00655BE8">
      <w:pPr>
        <w:pStyle w:val="Podnadpis"/>
        <w:spacing w:after="60"/>
      </w:pPr>
      <w:r w:rsidRPr="0080681E">
        <w:rPr>
          <w:u w:val="single"/>
        </w:rPr>
        <w:t>Stavební práce /zakázka/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2"/>
      </w:tblGrid>
      <w:tr w:rsidR="00655BE8" w:rsidRPr="008F4D5E" w14:paraId="63FFC41A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FB6703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5BAB9CF4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25B0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8126E2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12FA40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01175D2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EE05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157105CB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D953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A5D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20335C7F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80ABF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65C11E98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BEC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62EFB4B4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702CD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375BAA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5686847D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97DD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0F438CE" w14:textId="77777777" w:rsidR="00655BE8" w:rsidRDefault="00655BE8" w:rsidP="00655BE8">
      <w:pPr>
        <w:pStyle w:val="Bezmezer"/>
      </w:pPr>
    </w:p>
    <w:p w14:paraId="54340CDA" w14:textId="77777777" w:rsidR="00655BE8" w:rsidRPr="008F4D5E" w:rsidRDefault="00655BE8" w:rsidP="00655BE8">
      <w:pPr>
        <w:pStyle w:val="Podnadpis"/>
        <w:spacing w:after="60"/>
      </w:pPr>
      <w:r w:rsidRPr="0080681E">
        <w:rPr>
          <w:u w:val="single"/>
        </w:rPr>
        <w:t>Stavební práce /zakázka</w:t>
      </w:r>
      <w:proofErr w:type="gramStart"/>
      <w:r w:rsidRPr="0080681E">
        <w:rPr>
          <w:u w:val="single"/>
        </w:rPr>
        <w:t>/  č.</w:t>
      </w:r>
      <w:proofErr w:type="gramEnd"/>
      <w:r w:rsidRPr="0080681E">
        <w:rPr>
          <w:u w:val="single"/>
        </w:rPr>
        <w:t xml:space="preserve"> 2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9"/>
      </w:tblGrid>
      <w:tr w:rsidR="00655BE8" w:rsidRPr="008F4D5E" w14:paraId="23A65ED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DDF51D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3D114548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BCC9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4AF759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91F0B8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39CC91A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2A41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5A9FEF8D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FFF55C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B712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78C6D48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B5CF0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0DD46BCE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8804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8CCF1C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D4E98E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4910DF9A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275EE9E5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AC9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96324F1" w14:textId="77777777" w:rsidR="00655BE8" w:rsidRDefault="00655BE8" w:rsidP="00655BE8">
      <w:pPr>
        <w:pStyle w:val="Bezmezer"/>
      </w:pPr>
    </w:p>
    <w:p w14:paraId="22A2D42C" w14:textId="5A6BE1FE" w:rsidR="00655BE8" w:rsidRDefault="00523D1D" w:rsidP="00655BE8">
      <w:pPr>
        <w:pStyle w:val="Zkladntextodsazen31"/>
        <w:spacing w:before="60" w:afterLines="60" w:after="144"/>
        <w:ind w:left="0"/>
        <w:jc w:val="both"/>
        <w:rPr>
          <w:rFonts w:ascii="Arial" w:hAnsi="Arial" w:cs="Arial"/>
          <w:i/>
        </w:rPr>
      </w:pPr>
      <w:r w:rsidRPr="00065942">
        <w:rPr>
          <w:rFonts w:ascii="Arial" w:hAnsi="Arial" w:cs="Arial"/>
          <w:i/>
        </w:rPr>
        <w:t xml:space="preserve"> </w:t>
      </w:r>
      <w:r w:rsidR="00655BE8" w:rsidRPr="00065942">
        <w:rPr>
          <w:rFonts w:ascii="Arial" w:hAnsi="Arial" w:cs="Arial"/>
          <w:i/>
        </w:rPr>
        <w:t>(V případě, že účastník uvede více než 3 zakázky, nakopíruje si tabulku dle svých potřeb.)</w:t>
      </w:r>
    </w:p>
    <w:p w14:paraId="77C9B6FF" w14:textId="77777777" w:rsidR="00630FD0" w:rsidRPr="00065942" w:rsidRDefault="00630FD0" w:rsidP="00655BE8">
      <w:pPr>
        <w:pStyle w:val="Zkladntextodsazen31"/>
        <w:spacing w:before="60" w:afterLines="60" w:after="144"/>
        <w:ind w:left="0"/>
        <w:jc w:val="both"/>
        <w:rPr>
          <w:rFonts w:ascii="Arial" w:hAnsi="Arial" w:cs="Arial"/>
          <w:i/>
        </w:rPr>
      </w:pPr>
    </w:p>
    <w:p w14:paraId="34DE3FC5" w14:textId="59686C60" w:rsidR="00251FC3" w:rsidRPr="00630FD0" w:rsidRDefault="00AE060C" w:rsidP="00630FD0">
      <w:pPr>
        <w:pStyle w:val="Zkladntextodsazen31"/>
        <w:numPr>
          <w:ilvl w:val="1"/>
          <w:numId w:val="1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55BE8">
        <w:rPr>
          <w:rFonts w:ascii="Arial" w:hAnsi="Arial" w:cs="Arial"/>
          <w:b/>
          <w:sz w:val="20"/>
          <w:szCs w:val="20"/>
          <w:u w:val="single"/>
        </w:rPr>
        <w:t>Seznamem techniků nebo technických útvarů</w:t>
      </w:r>
      <w:r w:rsidRPr="00655BE8">
        <w:rPr>
          <w:rFonts w:ascii="Arial" w:hAnsi="Arial" w:cs="Arial"/>
          <w:b/>
          <w:sz w:val="20"/>
          <w:szCs w:val="20"/>
        </w:rPr>
        <w:t xml:space="preserve">, </w:t>
      </w:r>
      <w:r w:rsidRPr="00655BE8">
        <w:rPr>
          <w:rFonts w:ascii="Arial" w:hAnsi="Arial" w:cs="Arial"/>
          <w:sz w:val="20"/>
          <w:szCs w:val="20"/>
        </w:rPr>
        <w:t>které se budou podílet na plnění veřejné zakázky, s uvedením funkce, kterou budou zastávat při plnění veřejné zakázky</w:t>
      </w:r>
      <w:r w:rsidR="00655BE8">
        <w:rPr>
          <w:rFonts w:ascii="Arial" w:hAnsi="Arial" w:cs="Arial"/>
          <w:sz w:val="20"/>
          <w:szCs w:val="20"/>
        </w:rPr>
        <w:t>.</w:t>
      </w:r>
    </w:p>
    <w:p w14:paraId="7C180A64" w14:textId="53B83B82" w:rsidR="00655BE8" w:rsidRDefault="00655BE8" w:rsidP="00655BE8">
      <w:pPr>
        <w:pStyle w:val="Zkladntextodsazen31"/>
        <w:spacing w:afterLines="60" w:after="144" w:line="276" w:lineRule="auto"/>
        <w:ind w:left="360"/>
        <w:jc w:val="both"/>
        <w:rPr>
          <w:rFonts w:ascii="Arial" w:hAnsi="Arial" w:cs="Arial"/>
          <w:bCs/>
          <w:i/>
          <w:sz w:val="18"/>
          <w:szCs w:val="20"/>
          <w:lang w:eastAsia="ar-SA"/>
        </w:rPr>
      </w:pPr>
      <w:r w:rsidRPr="006E3169">
        <w:rPr>
          <w:rFonts w:ascii="Arial" w:hAnsi="Arial" w:cs="Arial"/>
          <w:i/>
          <w:sz w:val="18"/>
          <w:szCs w:val="20"/>
        </w:rPr>
        <w:t>(Zadavatel požaduje minimálně 1 osobu na pozici stavbyvedoucího s minimálně SŠ vzděláním,</w:t>
      </w:r>
      <w:r w:rsidR="00630FD0">
        <w:rPr>
          <w:rFonts w:ascii="Arial" w:hAnsi="Arial" w:cs="Arial"/>
          <w:i/>
          <w:sz w:val="18"/>
          <w:szCs w:val="20"/>
        </w:rPr>
        <w:t xml:space="preserve"> </w:t>
      </w:r>
      <w:r w:rsidRPr="006E3169">
        <w:rPr>
          <w:rFonts w:ascii="Arial" w:hAnsi="Arial" w:cs="Arial"/>
          <w:i/>
          <w:sz w:val="18"/>
          <w:szCs w:val="20"/>
        </w:rPr>
        <w:t xml:space="preserve">minimálně 5tiletou praxí </w:t>
      </w:r>
      <w:r w:rsidR="00630FD0" w:rsidRPr="00983B6D">
        <w:rPr>
          <w:rFonts w:ascii="Arial" w:hAnsi="Arial" w:cs="Arial"/>
          <w:bCs/>
          <w:i/>
          <w:sz w:val="18"/>
          <w:szCs w:val="20"/>
          <w:lang w:eastAsia="ar-SA"/>
        </w:rPr>
        <w:t xml:space="preserve">v oboru pozemních staveb v pozici </w:t>
      </w:r>
      <w:r w:rsidR="00630FD0">
        <w:rPr>
          <w:rFonts w:ascii="Arial" w:hAnsi="Arial" w:cs="Arial"/>
          <w:bCs/>
          <w:i/>
          <w:sz w:val="18"/>
          <w:szCs w:val="20"/>
          <w:lang w:eastAsia="ar-SA"/>
        </w:rPr>
        <w:t>s</w:t>
      </w:r>
      <w:r w:rsidR="00630FD0" w:rsidRPr="00983B6D">
        <w:rPr>
          <w:rFonts w:ascii="Arial" w:hAnsi="Arial" w:cs="Arial"/>
          <w:bCs/>
          <w:i/>
          <w:sz w:val="18"/>
          <w:szCs w:val="20"/>
          <w:lang w:eastAsia="ar-SA"/>
        </w:rPr>
        <w:t>tavbyvedoucího</w:t>
      </w:r>
      <w:r w:rsidR="00630FD0" w:rsidRPr="006E3169">
        <w:rPr>
          <w:rFonts w:ascii="Arial" w:hAnsi="Arial" w:cs="Arial"/>
          <w:i/>
          <w:sz w:val="18"/>
          <w:szCs w:val="20"/>
        </w:rPr>
        <w:t xml:space="preserve"> </w:t>
      </w:r>
      <w:r w:rsidRPr="006E3169">
        <w:rPr>
          <w:rFonts w:ascii="Arial" w:hAnsi="Arial" w:cs="Arial"/>
          <w:i/>
          <w:sz w:val="18"/>
          <w:szCs w:val="20"/>
        </w:rPr>
        <w:t xml:space="preserve">a </w:t>
      </w:r>
      <w:r w:rsidRPr="006E3169">
        <w:rPr>
          <w:rFonts w:ascii="Arial" w:hAnsi="Arial" w:cs="Arial"/>
          <w:bCs/>
          <w:i/>
          <w:sz w:val="18"/>
          <w:szCs w:val="20"/>
          <w:lang w:eastAsia="ar-SA"/>
        </w:rPr>
        <w:t>zkušeností</w:t>
      </w:r>
      <w:r w:rsidR="00630FD0">
        <w:rPr>
          <w:rFonts w:ascii="Arial" w:hAnsi="Arial" w:cs="Arial"/>
          <w:bCs/>
          <w:i/>
          <w:sz w:val="18"/>
          <w:szCs w:val="20"/>
          <w:lang w:eastAsia="ar-SA"/>
        </w:rPr>
        <w:t xml:space="preserve"> </w:t>
      </w:r>
      <w:r w:rsidR="00630FD0" w:rsidRPr="00630FD0">
        <w:rPr>
          <w:rFonts w:ascii="Arial" w:hAnsi="Arial" w:cs="Arial"/>
          <w:bCs/>
          <w:i/>
          <w:sz w:val="18"/>
          <w:szCs w:val="20"/>
          <w:lang w:eastAsia="ar-SA"/>
        </w:rPr>
        <w:t xml:space="preserve">s minimálně (2) dvěma stavebními zakázkami obdobného charakteru jako je předmět shora uvedené veřejné zakázky, tj. například rekonstrukce, přestavba nebo přístavba. Každá ve finančním objemu minimálně </w:t>
      </w:r>
      <w:proofErr w:type="gramStart"/>
      <w:r w:rsidR="004E2EA8">
        <w:rPr>
          <w:rFonts w:ascii="Arial" w:hAnsi="Arial" w:cs="Arial"/>
          <w:bCs/>
          <w:i/>
          <w:sz w:val="18"/>
          <w:szCs w:val="20"/>
          <w:lang w:eastAsia="ar-SA"/>
        </w:rPr>
        <w:t>8</w:t>
      </w:r>
      <w:r w:rsidR="00630FD0" w:rsidRPr="00630FD0">
        <w:rPr>
          <w:rFonts w:ascii="Arial" w:hAnsi="Arial" w:cs="Arial"/>
          <w:bCs/>
          <w:i/>
          <w:sz w:val="18"/>
          <w:szCs w:val="20"/>
          <w:lang w:eastAsia="ar-SA"/>
        </w:rPr>
        <w:t>.000.000,-</w:t>
      </w:r>
      <w:proofErr w:type="gramEnd"/>
      <w:r w:rsidR="00630FD0" w:rsidRPr="00630FD0">
        <w:rPr>
          <w:rFonts w:ascii="Arial" w:hAnsi="Arial" w:cs="Arial"/>
          <w:bCs/>
          <w:i/>
          <w:sz w:val="18"/>
          <w:szCs w:val="20"/>
          <w:lang w:eastAsia="ar-SA"/>
        </w:rPr>
        <w:t xml:space="preserve"> Kč bez DPH</w:t>
      </w:r>
      <w:r w:rsidR="00E508EA">
        <w:rPr>
          <w:rFonts w:ascii="Arial" w:hAnsi="Arial" w:cs="Arial"/>
          <w:bCs/>
          <w:i/>
          <w:sz w:val="18"/>
          <w:szCs w:val="20"/>
          <w:lang w:eastAsia="ar-SA"/>
        </w:rPr>
        <w:t>)</w:t>
      </w:r>
      <w:r w:rsidR="00983B6D">
        <w:rPr>
          <w:rFonts w:ascii="Arial" w:hAnsi="Arial" w:cs="Arial"/>
          <w:bCs/>
          <w:i/>
          <w:sz w:val="18"/>
          <w:szCs w:val="20"/>
          <w:lang w:eastAsia="ar-SA"/>
        </w:rPr>
        <w:t>.</w:t>
      </w: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3114"/>
        <w:gridCol w:w="6350"/>
      </w:tblGrid>
      <w:tr w:rsidR="00AE060C" w14:paraId="0452FD9E" w14:textId="77777777" w:rsidTr="00067E10">
        <w:trPr>
          <w:trHeight w:val="40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F9843D" w14:textId="77777777" w:rsidR="00AE060C" w:rsidRDefault="00AE060C" w:rsidP="00067E10">
            <w:pPr>
              <w:spacing w:after="0" w:line="240" w:lineRule="auto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Identifikace osoby stavbyvedoucího:</w:t>
            </w:r>
          </w:p>
        </w:tc>
      </w:tr>
      <w:tr w:rsidR="00AE060C" w14:paraId="2E108508" w14:textId="77777777" w:rsidTr="00F402AD">
        <w:trPr>
          <w:trHeight w:val="56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D8479F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Jméno a </w:t>
            </w:r>
            <w:r>
              <w:rPr>
                <w:b/>
                <w:szCs w:val="20"/>
              </w:rPr>
              <w:t>příjmení</w:t>
            </w:r>
            <w:r>
              <w:rPr>
                <w:b/>
                <w:color w:val="000000"/>
                <w:szCs w:val="20"/>
              </w:rPr>
              <w:t xml:space="preserve">, datum narození: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ABED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3C1D0230" w14:textId="77777777" w:rsidTr="00F402AD">
        <w:trPr>
          <w:trHeight w:val="64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CC46E4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Identifikace </w:t>
            </w:r>
            <w:r>
              <w:rPr>
                <w:b/>
                <w:szCs w:val="20"/>
              </w:rPr>
              <w:t>nejvyššího</w:t>
            </w:r>
            <w:r>
              <w:rPr>
                <w:b/>
                <w:color w:val="000000"/>
                <w:szCs w:val="20"/>
              </w:rPr>
              <w:t xml:space="preserve"> dosaženého vzdělání: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8181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26634C5E" w14:textId="77777777" w:rsidTr="00F402A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E9BA7D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Délka praxe v oboru Pozemní stavby na pozici stavbyvedoucího: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1917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19641936" w14:textId="77777777" w:rsidTr="00F402AD">
        <w:trPr>
          <w:trHeight w:val="57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7570CA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Právní vztah k účastníkovi: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C988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</w:tbl>
    <w:p w14:paraId="3027E5F0" w14:textId="25E60AD3" w:rsidR="00AE060C" w:rsidRDefault="00AE060C" w:rsidP="00AE060C">
      <w:pPr>
        <w:rPr>
          <w:sz w:val="18"/>
          <w:szCs w:val="20"/>
        </w:rPr>
      </w:pPr>
    </w:p>
    <w:p w14:paraId="22138ECA" w14:textId="77777777" w:rsidR="00630FD0" w:rsidRDefault="00630FD0" w:rsidP="00630FD0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1: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630FD0" w14:paraId="2D56C31E" w14:textId="77777777" w:rsidTr="00532809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599F91" w14:textId="77777777" w:rsidR="00630FD0" w:rsidRDefault="00630FD0" w:rsidP="00532809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Identifikace objednatele:</w:t>
            </w:r>
          </w:p>
          <w:p w14:paraId="004B62C2" w14:textId="77777777" w:rsidR="00630FD0" w:rsidRDefault="00630FD0" w:rsidP="00532809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86139" w14:textId="77777777" w:rsidR="00630FD0" w:rsidRDefault="00630FD0" w:rsidP="0053280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630FD0" w14:paraId="2945721C" w14:textId="77777777" w:rsidTr="0053280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881DFA" w14:textId="77777777" w:rsidR="00630FD0" w:rsidRDefault="00630FD0" w:rsidP="0053280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Kontaktní osoba objednatele:</w:t>
            </w:r>
          </w:p>
          <w:p w14:paraId="24F2F5FC" w14:textId="77777777" w:rsidR="00630FD0" w:rsidRDefault="00630FD0" w:rsidP="0053280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38942" w14:textId="77777777" w:rsidR="00630FD0" w:rsidRDefault="00630FD0" w:rsidP="0053280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630FD0" w14:paraId="31853477" w14:textId="77777777" w:rsidTr="0053280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375A6F" w14:textId="77777777" w:rsidR="00630FD0" w:rsidRDefault="00630FD0" w:rsidP="0053280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5525B" w14:textId="77777777" w:rsidR="00630FD0" w:rsidRDefault="00630FD0" w:rsidP="0053280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630FD0" w14:paraId="19DF3507" w14:textId="77777777" w:rsidTr="0053280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3A970A" w14:textId="77777777" w:rsidR="00630FD0" w:rsidRDefault="00630FD0" w:rsidP="0053280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Doba realizace stavebních prací:</w:t>
            </w:r>
          </w:p>
          <w:p w14:paraId="08C1445C" w14:textId="77777777" w:rsidR="00630FD0" w:rsidRDefault="00630FD0" w:rsidP="0053280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 xml:space="preserve">od /měsíc, rok/ </w:t>
            </w:r>
          </w:p>
          <w:p w14:paraId="79683C35" w14:textId="77777777" w:rsidR="00630FD0" w:rsidRDefault="00630FD0" w:rsidP="0053280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DAC5B3" w14:textId="77777777" w:rsidR="00630FD0" w:rsidRDefault="00630FD0" w:rsidP="00532809">
            <w:pPr>
              <w:rPr>
                <w:b/>
                <w:szCs w:val="20"/>
                <w:lang w:eastAsia="en-US"/>
              </w:rPr>
            </w:pPr>
          </w:p>
        </w:tc>
      </w:tr>
    </w:tbl>
    <w:p w14:paraId="23020E95" w14:textId="77777777" w:rsidR="00630FD0" w:rsidRDefault="00630FD0" w:rsidP="00630FD0">
      <w:pPr>
        <w:pStyle w:val="Zkladntextodsazen31"/>
        <w:spacing w:after="60"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 w:bidi="ar-SA"/>
        </w:rPr>
      </w:pPr>
    </w:p>
    <w:p w14:paraId="20F63715" w14:textId="77777777" w:rsidR="00630FD0" w:rsidRDefault="00630FD0" w:rsidP="00630FD0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2: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630FD0" w14:paraId="65A9E0B3" w14:textId="77777777" w:rsidTr="00532809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ABE903" w14:textId="77777777" w:rsidR="00630FD0" w:rsidRDefault="00630FD0" w:rsidP="00532809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Identifikace objednatele:</w:t>
            </w:r>
          </w:p>
          <w:p w14:paraId="7E16DD65" w14:textId="77777777" w:rsidR="00630FD0" w:rsidRDefault="00630FD0" w:rsidP="00532809">
            <w:pPr>
              <w:spacing w:after="0" w:line="240" w:lineRule="auto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86C91" w14:textId="77777777" w:rsidR="00630FD0" w:rsidRDefault="00630FD0" w:rsidP="0053280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630FD0" w14:paraId="3D125E2B" w14:textId="77777777" w:rsidTr="0053280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1E0DB1" w14:textId="77777777" w:rsidR="00630FD0" w:rsidRDefault="00630FD0" w:rsidP="0053280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Kontaktní osoba objednatele:</w:t>
            </w:r>
          </w:p>
          <w:p w14:paraId="390010E6" w14:textId="77777777" w:rsidR="00630FD0" w:rsidRDefault="00630FD0" w:rsidP="0053280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519FA" w14:textId="77777777" w:rsidR="00630FD0" w:rsidRDefault="00630FD0" w:rsidP="0053280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630FD0" w14:paraId="5370EBA0" w14:textId="77777777" w:rsidTr="0053280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B36301" w14:textId="77777777" w:rsidR="00630FD0" w:rsidRDefault="00630FD0" w:rsidP="0053280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9C67F" w14:textId="77777777" w:rsidR="00630FD0" w:rsidRDefault="00630FD0" w:rsidP="00532809">
            <w:pPr>
              <w:rPr>
                <w:color w:val="000000"/>
                <w:szCs w:val="20"/>
                <w:lang w:eastAsia="en-US"/>
              </w:rPr>
            </w:pPr>
          </w:p>
        </w:tc>
      </w:tr>
      <w:tr w:rsidR="00630FD0" w14:paraId="26DA87EE" w14:textId="77777777" w:rsidTr="0053280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0C2BC6" w14:textId="77777777" w:rsidR="00630FD0" w:rsidRDefault="00630FD0" w:rsidP="0053280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Doba realizace stavebních prací:</w:t>
            </w:r>
          </w:p>
          <w:p w14:paraId="23F80BD2" w14:textId="77777777" w:rsidR="00630FD0" w:rsidRDefault="00630FD0" w:rsidP="0053280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 xml:space="preserve">od /měsíc, rok/ </w:t>
            </w:r>
          </w:p>
          <w:p w14:paraId="7DEA364D" w14:textId="77777777" w:rsidR="00630FD0" w:rsidRDefault="00630FD0" w:rsidP="00532809">
            <w:pPr>
              <w:spacing w:after="0" w:line="240" w:lineRule="auto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21EF6" w14:textId="77777777" w:rsidR="00630FD0" w:rsidRDefault="00630FD0" w:rsidP="00532809">
            <w:pPr>
              <w:rPr>
                <w:b/>
                <w:szCs w:val="20"/>
                <w:lang w:eastAsia="en-US"/>
              </w:rPr>
            </w:pPr>
          </w:p>
        </w:tc>
      </w:tr>
    </w:tbl>
    <w:p w14:paraId="053A0704" w14:textId="77777777" w:rsidR="00630FD0" w:rsidRDefault="00630FD0" w:rsidP="00AE060C">
      <w:pPr>
        <w:rPr>
          <w:sz w:val="18"/>
          <w:szCs w:val="20"/>
        </w:rPr>
      </w:pPr>
    </w:p>
    <w:p w14:paraId="4E26AD79" w14:textId="64E45036" w:rsidR="00AE060C" w:rsidRPr="00494B16" w:rsidRDefault="00AE060C" w:rsidP="00AE060C">
      <w:pPr>
        <w:jc w:val="both"/>
        <w:rPr>
          <w:color w:val="000000"/>
          <w:szCs w:val="20"/>
        </w:rPr>
      </w:pPr>
      <w:r w:rsidRPr="00494B16">
        <w:rPr>
          <w:b/>
          <w:szCs w:val="20"/>
        </w:rPr>
        <w:t xml:space="preserve">V případě, že se stanu </w:t>
      </w:r>
      <w:r w:rsidRPr="00494B16">
        <w:rPr>
          <w:b/>
        </w:rPr>
        <w:t>vybraným</w:t>
      </w:r>
      <w:r w:rsidRPr="00494B16">
        <w:rPr>
          <w:szCs w:val="20"/>
        </w:rPr>
        <w:t xml:space="preserve"> </w:t>
      </w:r>
      <w:r w:rsidRPr="00494B16">
        <w:rPr>
          <w:b/>
          <w:szCs w:val="20"/>
        </w:rPr>
        <w:t>dodavatelem předložím originál nebo úředně ověřenou kopii tohoto čestného prohlášení, pokud originál</w:t>
      </w:r>
      <w:r w:rsidR="00523D1D" w:rsidRPr="00494B16">
        <w:rPr>
          <w:b/>
          <w:szCs w:val="20"/>
        </w:rPr>
        <w:t>y</w:t>
      </w:r>
      <w:r w:rsidRPr="00494B16">
        <w:rPr>
          <w:b/>
          <w:szCs w:val="20"/>
        </w:rPr>
        <w:t xml:space="preserve"> nebyl</w:t>
      </w:r>
      <w:r w:rsidR="00523D1D" w:rsidRPr="00494B16">
        <w:rPr>
          <w:b/>
          <w:szCs w:val="20"/>
        </w:rPr>
        <w:t>y</w:t>
      </w:r>
      <w:r w:rsidRPr="00494B16">
        <w:rPr>
          <w:b/>
          <w:szCs w:val="20"/>
        </w:rPr>
        <w:t xml:space="preserve"> již vložen</w:t>
      </w:r>
      <w:r w:rsidR="00523D1D" w:rsidRPr="00494B16">
        <w:rPr>
          <w:b/>
          <w:szCs w:val="20"/>
        </w:rPr>
        <w:t>y</w:t>
      </w:r>
      <w:r w:rsidRPr="00494B16">
        <w:rPr>
          <w:b/>
          <w:szCs w:val="20"/>
        </w:rPr>
        <w:t xml:space="preserve"> do nabídky.</w:t>
      </w:r>
    </w:p>
    <w:p w14:paraId="3CD9DE16" w14:textId="2D88A1D3" w:rsidR="00AE060C" w:rsidRDefault="00AE060C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DB4F9C3" w14:textId="52DE8D13" w:rsidR="00996C8A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ED6E6A6" w14:textId="77777777" w:rsidR="00996C8A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4683C6" w14:textId="45C125CA" w:rsidR="00DE7863" w:rsidRDefault="00DE7863" w:rsidP="0080681E"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7D53900C" w14:textId="555B327D" w:rsidR="0080681E" w:rsidRDefault="0080681E" w:rsidP="0080681E"/>
    <w:p w14:paraId="26ACCA7E" w14:textId="31273739" w:rsidR="00996C8A" w:rsidRDefault="00996C8A" w:rsidP="0080681E"/>
    <w:p w14:paraId="487E4CAA" w14:textId="791DA301" w:rsidR="00996C8A" w:rsidRDefault="00996C8A" w:rsidP="0080681E"/>
    <w:p w14:paraId="01035D32" w14:textId="77777777" w:rsidR="00996C8A" w:rsidRPr="00592DFD" w:rsidRDefault="00996C8A" w:rsidP="0080681E"/>
    <w:bookmarkEnd w:id="0"/>
    <w:p w14:paraId="1EC4EF7C" w14:textId="34F10DF2" w:rsidR="00122EBC" w:rsidRDefault="00DE7863" w:rsidP="00F402AD">
      <w:pPr>
        <w:spacing w:after="0" w:line="240" w:lineRule="auto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630FD0">
      <w:headerReference w:type="default" r:id="rId8"/>
      <w:footerReference w:type="default" r:id="rId9"/>
      <w:pgSz w:w="11906" w:h="16838"/>
      <w:pgMar w:top="1418" w:right="99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D1C47" w14:textId="77777777" w:rsidR="00CB41C4" w:rsidRDefault="00CB41C4" w:rsidP="00DE7863">
      <w:pPr>
        <w:spacing w:after="0" w:line="240" w:lineRule="auto"/>
      </w:pPr>
      <w:r>
        <w:separator/>
      </w:r>
    </w:p>
  </w:endnote>
  <w:endnote w:type="continuationSeparator" w:id="0">
    <w:p w14:paraId="6948BFCB" w14:textId="77777777" w:rsidR="00CB41C4" w:rsidRDefault="00CB41C4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251FC3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251FC3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EA8A5" w14:textId="77777777" w:rsidR="00CB41C4" w:rsidRDefault="00CB41C4" w:rsidP="00DE7863">
      <w:pPr>
        <w:spacing w:after="0" w:line="240" w:lineRule="auto"/>
      </w:pPr>
      <w:r>
        <w:separator/>
      </w:r>
    </w:p>
  </w:footnote>
  <w:footnote w:type="continuationSeparator" w:id="0">
    <w:p w14:paraId="63ADF2E0" w14:textId="77777777" w:rsidR="00CB41C4" w:rsidRDefault="00CB41C4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E16F" w14:textId="50448F9B" w:rsidR="0080681E" w:rsidRDefault="0080681E" w:rsidP="0080681E">
    <w:pPr>
      <w:pStyle w:val="Nzev"/>
      <w:jc w:val="right"/>
    </w:pPr>
    <w:r w:rsidRPr="0080681E">
      <w:t>Příloha č. 4</w:t>
    </w:r>
    <w:r w:rsidR="00676344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24"/>
    <w:multiLevelType w:val="hybridMultilevel"/>
    <w:tmpl w:val="B03CA4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7737B"/>
    <w:multiLevelType w:val="hybridMultilevel"/>
    <w:tmpl w:val="EFBECD64"/>
    <w:lvl w:ilvl="0" w:tplc="0A6420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D065F"/>
    <w:multiLevelType w:val="hybridMultilevel"/>
    <w:tmpl w:val="A7446D5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7" w15:restartNumberingAfterBreak="0">
    <w:nsid w:val="735A01FF"/>
    <w:multiLevelType w:val="hybridMultilevel"/>
    <w:tmpl w:val="57C0D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0"/>
  </w:num>
  <w:num w:numId="5">
    <w:abstractNumId w:val="4"/>
  </w:num>
  <w:num w:numId="6">
    <w:abstractNumId w:val="14"/>
  </w:num>
  <w:num w:numId="7">
    <w:abstractNumId w:val="5"/>
  </w:num>
  <w:num w:numId="8">
    <w:abstractNumId w:val="7"/>
  </w:num>
  <w:num w:numId="9">
    <w:abstractNumId w:val="13"/>
  </w:num>
  <w:num w:numId="10">
    <w:abstractNumId w:val="3"/>
  </w:num>
  <w:num w:numId="11">
    <w:abstractNumId w:val="15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7"/>
  </w:num>
  <w:num w:numId="19">
    <w:abstractNumId w:val="2"/>
  </w:num>
  <w:num w:numId="20">
    <w:abstractNumId w:val="9"/>
  </w:num>
  <w:num w:numId="21">
    <w:abstractNumId w:val="10"/>
  </w:num>
  <w:num w:numId="22">
    <w:abstractNumId w:val="12"/>
  </w:num>
  <w:num w:numId="23">
    <w:abstractNumId w:val="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863"/>
    <w:rsid w:val="00003F89"/>
    <w:rsid w:val="0006017A"/>
    <w:rsid w:val="00067E10"/>
    <w:rsid w:val="000C133D"/>
    <w:rsid w:val="000C2599"/>
    <w:rsid w:val="000F4A70"/>
    <w:rsid w:val="00122EBC"/>
    <w:rsid w:val="001273CD"/>
    <w:rsid w:val="001C13AE"/>
    <w:rsid w:val="0020390C"/>
    <w:rsid w:val="0021392B"/>
    <w:rsid w:val="002174B7"/>
    <w:rsid w:val="00251FC3"/>
    <w:rsid w:val="002726E2"/>
    <w:rsid w:val="002805E5"/>
    <w:rsid w:val="002B5330"/>
    <w:rsid w:val="002B5FAD"/>
    <w:rsid w:val="003476FC"/>
    <w:rsid w:val="0035130E"/>
    <w:rsid w:val="003B1BFC"/>
    <w:rsid w:val="003E7686"/>
    <w:rsid w:val="00475766"/>
    <w:rsid w:val="00494B16"/>
    <w:rsid w:val="004A0523"/>
    <w:rsid w:val="004B0EA9"/>
    <w:rsid w:val="004E2EA8"/>
    <w:rsid w:val="004F60DD"/>
    <w:rsid w:val="00523D1D"/>
    <w:rsid w:val="005400EB"/>
    <w:rsid w:val="005642DB"/>
    <w:rsid w:val="005B3613"/>
    <w:rsid w:val="00630FD0"/>
    <w:rsid w:val="00655BE8"/>
    <w:rsid w:val="00664991"/>
    <w:rsid w:val="00676344"/>
    <w:rsid w:val="006E3169"/>
    <w:rsid w:val="007D337E"/>
    <w:rsid w:val="0080681E"/>
    <w:rsid w:val="008134F3"/>
    <w:rsid w:val="00814CB1"/>
    <w:rsid w:val="00853A11"/>
    <w:rsid w:val="00855727"/>
    <w:rsid w:val="00886B58"/>
    <w:rsid w:val="008978C0"/>
    <w:rsid w:val="008B6C7E"/>
    <w:rsid w:val="00931970"/>
    <w:rsid w:val="00940B3E"/>
    <w:rsid w:val="00953CEA"/>
    <w:rsid w:val="0096760F"/>
    <w:rsid w:val="00983B6D"/>
    <w:rsid w:val="00996C8A"/>
    <w:rsid w:val="00A03986"/>
    <w:rsid w:val="00A1470C"/>
    <w:rsid w:val="00A25338"/>
    <w:rsid w:val="00A51755"/>
    <w:rsid w:val="00A5350E"/>
    <w:rsid w:val="00A7443D"/>
    <w:rsid w:val="00A84114"/>
    <w:rsid w:val="00A942DE"/>
    <w:rsid w:val="00AA58EB"/>
    <w:rsid w:val="00AB61C4"/>
    <w:rsid w:val="00AE060C"/>
    <w:rsid w:val="00B14425"/>
    <w:rsid w:val="00B76FC1"/>
    <w:rsid w:val="00BC47FB"/>
    <w:rsid w:val="00BE774C"/>
    <w:rsid w:val="00BF6021"/>
    <w:rsid w:val="00CB3ED9"/>
    <w:rsid w:val="00CB41C4"/>
    <w:rsid w:val="00CB43EC"/>
    <w:rsid w:val="00D24A20"/>
    <w:rsid w:val="00DA62AF"/>
    <w:rsid w:val="00DB321E"/>
    <w:rsid w:val="00DD1B51"/>
    <w:rsid w:val="00DE5616"/>
    <w:rsid w:val="00DE7863"/>
    <w:rsid w:val="00DF2EFD"/>
    <w:rsid w:val="00E330C8"/>
    <w:rsid w:val="00E471C4"/>
    <w:rsid w:val="00E508EA"/>
    <w:rsid w:val="00E81E12"/>
    <w:rsid w:val="00EA759C"/>
    <w:rsid w:val="00F402AD"/>
    <w:rsid w:val="00F458FE"/>
    <w:rsid w:val="00F51D6C"/>
    <w:rsid w:val="00F53521"/>
    <w:rsid w:val="00FD28D1"/>
    <w:rsid w:val="00FD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BEFE1AA6-528A-474F-9878-0CAC4FB9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CB43EC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CB43EC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dstavecseseznamem1">
    <w:name w:val="Odstavec se seznamem1"/>
    <w:basedOn w:val="Normln"/>
    <w:rsid w:val="0021392B"/>
    <w:pPr>
      <w:spacing w:after="0" w:line="240" w:lineRule="auto"/>
      <w:ind w:left="708"/>
    </w:pPr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B8B3E-027E-4004-8E3D-5282545F4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960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25</cp:revision>
  <cp:lastPrinted>2019-04-12T05:12:00Z</cp:lastPrinted>
  <dcterms:created xsi:type="dcterms:W3CDTF">2018-01-18T06:30:00Z</dcterms:created>
  <dcterms:modified xsi:type="dcterms:W3CDTF">2021-09-27T11:52:00Z</dcterms:modified>
</cp:coreProperties>
</file>